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AC" w:rsidRPr="00A74426" w:rsidRDefault="00D704B6" w:rsidP="00D704B6">
      <w:pPr>
        <w:pStyle w:val="Ttol"/>
        <w:spacing w:line="261" w:lineRule="auto"/>
        <w:ind w:right="366"/>
      </w:pPr>
      <w:r w:rsidRPr="00A74426">
        <w:t xml:space="preserve">HORARIS D’ACCÉS </w:t>
      </w:r>
      <w:r w:rsidR="0093193E" w:rsidRPr="00A74426">
        <w:t>I VISITES GUIADES AL</w:t>
      </w:r>
      <w:r w:rsidRPr="00A74426">
        <w:t xml:space="preserve"> </w:t>
      </w:r>
      <w:r w:rsidR="0093193E" w:rsidRPr="00A74426">
        <w:rPr>
          <w:spacing w:val="-53"/>
        </w:rPr>
        <w:t xml:space="preserve"> </w:t>
      </w:r>
      <w:r w:rsidR="0093193E" w:rsidRPr="00A74426">
        <w:t>CASTELL</w:t>
      </w:r>
      <w:r w:rsidRPr="00A74426">
        <w:rPr>
          <w:spacing w:val="-1"/>
        </w:rPr>
        <w:t xml:space="preserve"> M</w:t>
      </w:r>
      <w:r w:rsidR="0093193E" w:rsidRPr="00A74426">
        <w:t>ONESTIR</w:t>
      </w:r>
      <w:r w:rsidR="0093193E" w:rsidRPr="00A74426">
        <w:rPr>
          <w:spacing w:val="-1"/>
        </w:rPr>
        <w:t xml:space="preserve"> </w:t>
      </w:r>
      <w:r w:rsidR="0093193E" w:rsidRPr="00A74426">
        <w:t>D’ESCORNALBOU</w:t>
      </w:r>
    </w:p>
    <w:p w:rsidR="00A20FAC" w:rsidRPr="00A74426" w:rsidRDefault="00A20FAC">
      <w:pPr>
        <w:pStyle w:val="Textindependent"/>
        <w:rPr>
          <w:rFonts w:ascii="Arial" w:hAnsi="Arial" w:cs="Arial"/>
          <w:b/>
          <w:sz w:val="21"/>
        </w:rPr>
      </w:pPr>
    </w:p>
    <w:p w:rsidR="00A20FAC" w:rsidRPr="00A74426" w:rsidRDefault="0093193E">
      <w:pPr>
        <w:spacing w:before="1" w:line="259" w:lineRule="auto"/>
        <w:ind w:left="182"/>
        <w:rPr>
          <w:rFonts w:ascii="Arial" w:hAnsi="Arial" w:cs="Arial"/>
          <w:i/>
          <w:sz w:val="18"/>
        </w:rPr>
      </w:pPr>
      <w:r w:rsidRPr="00A74426">
        <w:rPr>
          <w:rFonts w:ascii="Arial" w:hAnsi="Arial" w:cs="Arial"/>
          <w:i/>
          <w:sz w:val="18"/>
        </w:rPr>
        <w:t>NOTA:</w:t>
      </w:r>
      <w:r w:rsidRPr="00A74426">
        <w:rPr>
          <w:rFonts w:ascii="Arial" w:hAnsi="Arial" w:cs="Arial"/>
          <w:i/>
          <w:spacing w:val="-3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aquest</w:t>
      </w:r>
      <w:r w:rsidRPr="00A74426">
        <w:rPr>
          <w:rFonts w:ascii="Arial" w:hAnsi="Arial" w:cs="Arial"/>
          <w:i/>
          <w:spacing w:val="-2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horari</w:t>
      </w:r>
      <w:r w:rsidRPr="00A74426">
        <w:rPr>
          <w:rFonts w:ascii="Arial" w:hAnsi="Arial" w:cs="Arial"/>
          <w:i/>
          <w:spacing w:val="-4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està</w:t>
      </w:r>
      <w:r w:rsidRPr="00A74426">
        <w:rPr>
          <w:rFonts w:ascii="Arial" w:hAnsi="Arial" w:cs="Arial"/>
          <w:i/>
          <w:spacing w:val="-2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en</w:t>
      </w:r>
      <w:r w:rsidRPr="00A74426">
        <w:rPr>
          <w:rFonts w:ascii="Arial" w:hAnsi="Arial" w:cs="Arial"/>
          <w:i/>
          <w:spacing w:val="-5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vigor</w:t>
      </w:r>
      <w:r w:rsidRPr="00A74426">
        <w:rPr>
          <w:rFonts w:ascii="Arial" w:hAnsi="Arial" w:cs="Arial"/>
          <w:i/>
          <w:spacing w:val="-2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i</w:t>
      </w:r>
      <w:r w:rsidRPr="00A74426">
        <w:rPr>
          <w:rFonts w:ascii="Arial" w:hAnsi="Arial" w:cs="Arial"/>
          <w:i/>
          <w:spacing w:val="-4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anul·la</w:t>
      </w:r>
      <w:r w:rsidRPr="00A74426">
        <w:rPr>
          <w:rFonts w:ascii="Arial" w:hAnsi="Arial" w:cs="Arial"/>
          <w:i/>
          <w:spacing w:val="-4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qualsevol</w:t>
      </w:r>
      <w:r w:rsidRPr="00A74426">
        <w:rPr>
          <w:rFonts w:ascii="Arial" w:hAnsi="Arial" w:cs="Arial"/>
          <w:i/>
          <w:spacing w:val="-3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altre</w:t>
      </w:r>
      <w:r w:rsidRPr="00A74426">
        <w:rPr>
          <w:rFonts w:ascii="Arial" w:hAnsi="Arial" w:cs="Arial"/>
          <w:i/>
          <w:spacing w:val="-2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horari</w:t>
      </w:r>
      <w:r w:rsidRPr="00A74426">
        <w:rPr>
          <w:rFonts w:ascii="Arial" w:hAnsi="Arial" w:cs="Arial"/>
          <w:i/>
          <w:spacing w:val="-2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publicat</w:t>
      </w:r>
      <w:r w:rsidRPr="00A74426">
        <w:rPr>
          <w:rFonts w:ascii="Arial" w:hAnsi="Arial" w:cs="Arial"/>
          <w:i/>
          <w:spacing w:val="-4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amb</w:t>
      </w:r>
      <w:r w:rsidRPr="00A74426">
        <w:rPr>
          <w:rFonts w:ascii="Arial" w:hAnsi="Arial" w:cs="Arial"/>
          <w:i/>
          <w:spacing w:val="-3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anterioritat</w:t>
      </w:r>
      <w:r w:rsidRPr="00A74426">
        <w:rPr>
          <w:rFonts w:ascii="Arial" w:hAnsi="Arial" w:cs="Arial"/>
          <w:i/>
          <w:spacing w:val="-4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en</w:t>
      </w:r>
      <w:r w:rsidRPr="00A74426">
        <w:rPr>
          <w:rFonts w:ascii="Arial" w:hAnsi="Arial" w:cs="Arial"/>
          <w:i/>
          <w:spacing w:val="-2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aquesta</w:t>
      </w:r>
      <w:r w:rsidRPr="00A74426">
        <w:rPr>
          <w:rFonts w:ascii="Arial" w:hAnsi="Arial" w:cs="Arial"/>
          <w:i/>
          <w:spacing w:val="-2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o</w:t>
      </w:r>
      <w:r w:rsidRPr="00A74426">
        <w:rPr>
          <w:rFonts w:ascii="Arial" w:hAnsi="Arial" w:cs="Arial"/>
          <w:i/>
          <w:spacing w:val="-3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en</w:t>
      </w:r>
      <w:r w:rsidRPr="00A74426">
        <w:rPr>
          <w:rFonts w:ascii="Arial" w:hAnsi="Arial" w:cs="Arial"/>
          <w:i/>
          <w:spacing w:val="-47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altres pàgines</w:t>
      </w:r>
      <w:r w:rsidRPr="00A74426">
        <w:rPr>
          <w:rFonts w:ascii="Arial" w:hAnsi="Arial" w:cs="Arial"/>
          <w:i/>
          <w:spacing w:val="1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web,</w:t>
      </w:r>
      <w:r w:rsidRPr="00A74426">
        <w:rPr>
          <w:rFonts w:ascii="Arial" w:hAnsi="Arial" w:cs="Arial"/>
          <w:i/>
          <w:spacing w:val="-1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com</w:t>
      </w:r>
      <w:r w:rsidRPr="00A74426">
        <w:rPr>
          <w:rFonts w:ascii="Arial" w:hAnsi="Arial" w:cs="Arial"/>
          <w:i/>
          <w:spacing w:val="-2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també en</w:t>
      </w:r>
      <w:r w:rsidRPr="00A74426">
        <w:rPr>
          <w:rFonts w:ascii="Arial" w:hAnsi="Arial" w:cs="Arial"/>
          <w:i/>
          <w:spacing w:val="-1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fulletons</w:t>
      </w:r>
      <w:r w:rsidRPr="00A74426">
        <w:rPr>
          <w:rFonts w:ascii="Arial" w:hAnsi="Arial" w:cs="Arial"/>
          <w:i/>
          <w:spacing w:val="1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i</w:t>
      </w:r>
      <w:r w:rsidRPr="00A74426">
        <w:rPr>
          <w:rFonts w:ascii="Arial" w:hAnsi="Arial" w:cs="Arial"/>
          <w:i/>
          <w:spacing w:val="1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tríptics</w:t>
      </w:r>
      <w:r w:rsidRPr="00A74426">
        <w:rPr>
          <w:rFonts w:ascii="Arial" w:hAnsi="Arial" w:cs="Arial"/>
          <w:i/>
          <w:spacing w:val="1"/>
          <w:sz w:val="18"/>
        </w:rPr>
        <w:t xml:space="preserve"> </w:t>
      </w:r>
      <w:r w:rsidRPr="00A74426">
        <w:rPr>
          <w:rFonts w:ascii="Arial" w:hAnsi="Arial" w:cs="Arial"/>
          <w:i/>
          <w:sz w:val="18"/>
        </w:rPr>
        <w:t>informatius.</w:t>
      </w:r>
    </w:p>
    <w:p w:rsidR="00A20FAC" w:rsidRPr="00A74426" w:rsidRDefault="00A20FAC">
      <w:pPr>
        <w:pStyle w:val="Textindependent"/>
        <w:spacing w:before="1"/>
        <w:rPr>
          <w:rFonts w:ascii="Arial" w:hAnsi="Arial" w:cs="Arial"/>
          <w:i/>
          <w:sz w:val="19"/>
        </w:rPr>
      </w:pPr>
    </w:p>
    <w:p w:rsidR="00A20FAC" w:rsidRPr="00A74426" w:rsidRDefault="0093193E">
      <w:pPr>
        <w:pStyle w:val="Ttol1"/>
        <w:spacing w:line="518" w:lineRule="auto"/>
        <w:ind w:left="182" w:right="2943"/>
      </w:pPr>
      <w:r w:rsidRPr="00A74426">
        <w:t>La taquilla i l'entrada es tanquen 30 minuts abans del límit horari.</w:t>
      </w:r>
      <w:r w:rsidRPr="00A74426">
        <w:rPr>
          <w:spacing w:val="-47"/>
        </w:rPr>
        <w:t xml:space="preserve"> </w:t>
      </w:r>
      <w:r w:rsidRPr="00A74426">
        <w:t>NO</w:t>
      </w:r>
      <w:r w:rsidRPr="00A74426">
        <w:rPr>
          <w:spacing w:val="-3"/>
        </w:rPr>
        <w:t xml:space="preserve"> </w:t>
      </w:r>
      <w:r w:rsidRPr="00A74426">
        <w:t>ES PERMET FER VISITA</w:t>
      </w:r>
      <w:r w:rsidRPr="00A74426">
        <w:rPr>
          <w:spacing w:val="-3"/>
        </w:rPr>
        <w:t xml:space="preserve"> </w:t>
      </w:r>
      <w:r w:rsidRPr="00A74426">
        <w:t>LLIURE</w:t>
      </w:r>
      <w:r w:rsidRPr="00A74426">
        <w:rPr>
          <w:spacing w:val="-1"/>
        </w:rPr>
        <w:t xml:space="preserve"> </w:t>
      </w:r>
      <w:r w:rsidRPr="00A74426">
        <w:t>DINS EL MONUMENT</w:t>
      </w:r>
    </w:p>
    <w:p w:rsidR="00A20FAC" w:rsidRPr="00A74426" w:rsidRDefault="00204828">
      <w:pPr>
        <w:pStyle w:val="Textindependent"/>
        <w:spacing w:before="4" w:line="259" w:lineRule="auto"/>
        <w:ind w:left="182"/>
        <w:rPr>
          <w:rFonts w:ascii="Arial" w:hAnsi="Arial" w:cs="Arial"/>
        </w:rPr>
      </w:pPr>
      <w:r w:rsidRPr="00A74426">
        <w:rPr>
          <w:rFonts w:ascii="Arial" w:hAnsi="Arial" w:cs="Arial"/>
        </w:rPr>
        <w:t xml:space="preserve">L’accés a l’interior </w:t>
      </w:r>
      <w:r w:rsidR="0093193E" w:rsidRPr="00A74426">
        <w:rPr>
          <w:rFonts w:ascii="Arial" w:hAnsi="Arial" w:cs="Arial"/>
        </w:rPr>
        <w:t>es</w:t>
      </w:r>
      <w:r w:rsidR="0093193E" w:rsidRPr="00A74426">
        <w:rPr>
          <w:rFonts w:ascii="Arial" w:hAnsi="Arial" w:cs="Arial"/>
          <w:spacing w:val="-2"/>
        </w:rPr>
        <w:t xml:space="preserve"> </w:t>
      </w:r>
      <w:r w:rsidR="0093193E" w:rsidRPr="00A74426">
        <w:rPr>
          <w:rFonts w:ascii="Arial" w:hAnsi="Arial" w:cs="Arial"/>
        </w:rPr>
        <w:t>farà</w:t>
      </w:r>
      <w:r w:rsidR="0093193E" w:rsidRPr="00A74426">
        <w:rPr>
          <w:rFonts w:ascii="Arial" w:hAnsi="Arial" w:cs="Arial"/>
          <w:spacing w:val="-3"/>
        </w:rPr>
        <w:t xml:space="preserve"> </w:t>
      </w:r>
      <w:r w:rsidR="0093193E" w:rsidRPr="00A74426">
        <w:rPr>
          <w:rFonts w:ascii="Arial" w:hAnsi="Arial" w:cs="Arial"/>
        </w:rPr>
        <w:t>sempre</w:t>
      </w:r>
      <w:r w:rsidR="0093193E" w:rsidRPr="00A74426">
        <w:rPr>
          <w:rFonts w:ascii="Arial" w:hAnsi="Arial" w:cs="Arial"/>
          <w:spacing w:val="-3"/>
        </w:rPr>
        <w:t xml:space="preserve"> </w:t>
      </w:r>
      <w:r w:rsidR="0093193E" w:rsidRPr="00A74426">
        <w:rPr>
          <w:rFonts w:ascii="Arial" w:hAnsi="Arial" w:cs="Arial"/>
        </w:rPr>
        <w:t>amb</w:t>
      </w:r>
      <w:r w:rsidR="0093193E" w:rsidRPr="00A74426">
        <w:rPr>
          <w:rFonts w:ascii="Arial" w:hAnsi="Arial" w:cs="Arial"/>
          <w:spacing w:val="-5"/>
        </w:rPr>
        <w:t xml:space="preserve"> </w:t>
      </w:r>
      <w:r w:rsidR="0093193E" w:rsidRPr="00A74426">
        <w:rPr>
          <w:rFonts w:ascii="Arial" w:hAnsi="Arial" w:cs="Arial"/>
        </w:rPr>
        <w:t>acompanyament.</w:t>
      </w:r>
      <w:r w:rsidR="0093193E" w:rsidRPr="00A74426">
        <w:rPr>
          <w:rFonts w:ascii="Arial" w:hAnsi="Arial" w:cs="Arial"/>
          <w:spacing w:val="-3"/>
        </w:rPr>
        <w:t xml:space="preserve"> </w:t>
      </w:r>
      <w:r w:rsidR="0093193E" w:rsidRPr="00A74426">
        <w:rPr>
          <w:rFonts w:ascii="Arial" w:hAnsi="Arial" w:cs="Arial"/>
        </w:rPr>
        <w:t>S’ofereixen</w:t>
      </w:r>
      <w:r w:rsidR="0093193E" w:rsidRPr="00A74426">
        <w:rPr>
          <w:rFonts w:ascii="Arial" w:hAnsi="Arial" w:cs="Arial"/>
          <w:spacing w:val="-5"/>
        </w:rPr>
        <w:t xml:space="preserve"> </w:t>
      </w:r>
      <w:r w:rsidR="0093193E" w:rsidRPr="00A74426">
        <w:rPr>
          <w:rFonts w:ascii="Arial" w:hAnsi="Arial" w:cs="Arial"/>
        </w:rPr>
        <w:t>dues</w:t>
      </w:r>
      <w:r w:rsidR="0093193E" w:rsidRPr="00A74426">
        <w:rPr>
          <w:rFonts w:ascii="Arial" w:hAnsi="Arial" w:cs="Arial"/>
          <w:spacing w:val="-5"/>
        </w:rPr>
        <w:t xml:space="preserve"> </w:t>
      </w:r>
      <w:r w:rsidR="0093193E" w:rsidRPr="00A74426">
        <w:rPr>
          <w:rFonts w:ascii="Arial" w:hAnsi="Arial" w:cs="Arial"/>
        </w:rPr>
        <w:t>modalitats</w:t>
      </w:r>
      <w:r w:rsidRPr="00A74426">
        <w:rPr>
          <w:rFonts w:ascii="Arial" w:hAnsi="Arial" w:cs="Arial"/>
        </w:rPr>
        <w:t>: accés a l’interior amb acompanyament i visites guiades</w:t>
      </w:r>
      <w:r w:rsidR="0093193E" w:rsidRPr="00A74426">
        <w:rPr>
          <w:rFonts w:ascii="Arial" w:hAnsi="Arial" w:cs="Arial"/>
        </w:rPr>
        <w:t>. De</w:t>
      </w:r>
      <w:r w:rsidR="0093193E" w:rsidRPr="00A74426">
        <w:rPr>
          <w:rFonts w:ascii="Arial" w:hAnsi="Arial" w:cs="Arial"/>
          <w:spacing w:val="-2"/>
        </w:rPr>
        <w:t xml:space="preserve"> </w:t>
      </w:r>
      <w:r w:rsidR="0093193E" w:rsidRPr="00A74426">
        <w:rPr>
          <w:rFonts w:ascii="Arial" w:hAnsi="Arial" w:cs="Arial"/>
        </w:rPr>
        <w:t>dimarts a</w:t>
      </w:r>
      <w:r w:rsidR="0093193E" w:rsidRPr="00A74426">
        <w:rPr>
          <w:rFonts w:ascii="Arial" w:hAnsi="Arial" w:cs="Arial"/>
          <w:spacing w:val="-2"/>
        </w:rPr>
        <w:t xml:space="preserve"> </w:t>
      </w:r>
      <w:r w:rsidR="0093193E" w:rsidRPr="00A74426">
        <w:rPr>
          <w:rFonts w:ascii="Arial" w:hAnsi="Arial" w:cs="Arial"/>
        </w:rPr>
        <w:t>diumenge,</w:t>
      </w:r>
      <w:r w:rsidR="0093193E" w:rsidRPr="00A74426">
        <w:rPr>
          <w:rFonts w:ascii="Arial" w:hAnsi="Arial" w:cs="Arial"/>
          <w:spacing w:val="-2"/>
        </w:rPr>
        <w:t xml:space="preserve"> </w:t>
      </w:r>
      <w:r w:rsidR="0093193E" w:rsidRPr="00A74426">
        <w:rPr>
          <w:rFonts w:ascii="Arial" w:hAnsi="Arial" w:cs="Arial"/>
        </w:rPr>
        <w:t>inclosos</w:t>
      </w:r>
      <w:r w:rsidR="0093193E" w:rsidRPr="00A74426">
        <w:rPr>
          <w:rFonts w:ascii="Arial" w:hAnsi="Arial" w:cs="Arial"/>
          <w:spacing w:val="-2"/>
        </w:rPr>
        <w:t xml:space="preserve"> </w:t>
      </w:r>
      <w:r w:rsidR="0093193E" w:rsidRPr="00A74426">
        <w:rPr>
          <w:rFonts w:ascii="Arial" w:hAnsi="Arial" w:cs="Arial"/>
        </w:rPr>
        <w:t>els</w:t>
      </w:r>
      <w:r w:rsidR="0093193E" w:rsidRPr="00A74426">
        <w:rPr>
          <w:rFonts w:ascii="Arial" w:hAnsi="Arial" w:cs="Arial"/>
          <w:spacing w:val="1"/>
        </w:rPr>
        <w:t xml:space="preserve"> </w:t>
      </w:r>
      <w:r w:rsidR="0093193E" w:rsidRPr="00A74426">
        <w:rPr>
          <w:rFonts w:ascii="Arial" w:hAnsi="Arial" w:cs="Arial"/>
        </w:rPr>
        <w:t>festius:</w:t>
      </w:r>
    </w:p>
    <w:p w:rsidR="00A20FAC" w:rsidRPr="00A74426" w:rsidRDefault="00A20FAC">
      <w:pPr>
        <w:pStyle w:val="Textindependent"/>
        <w:spacing w:before="10"/>
        <w:rPr>
          <w:rFonts w:ascii="Arial" w:hAnsi="Arial" w:cs="Arial"/>
        </w:rPr>
      </w:pPr>
    </w:p>
    <w:p w:rsidR="00A20FAC" w:rsidRPr="00A74426" w:rsidRDefault="0093193E">
      <w:pPr>
        <w:pStyle w:val="Ttol1"/>
        <w:ind w:left="541"/>
      </w:pPr>
      <w:r w:rsidRPr="00A74426">
        <w:rPr>
          <w:b w:val="0"/>
        </w:rPr>
        <w:t>o</w:t>
      </w:r>
      <w:r w:rsidRPr="00A74426">
        <w:rPr>
          <w:b w:val="0"/>
          <w:spacing w:val="136"/>
        </w:rPr>
        <w:t xml:space="preserve"> </w:t>
      </w:r>
      <w:r w:rsidRPr="00A74426">
        <w:t>HORARI</w:t>
      </w:r>
      <w:r w:rsidRPr="00A74426">
        <w:rPr>
          <w:spacing w:val="-3"/>
        </w:rPr>
        <w:t xml:space="preserve"> </w:t>
      </w:r>
      <w:r w:rsidRPr="00A74426">
        <w:t>D’ESTIU</w:t>
      </w:r>
    </w:p>
    <w:p w:rsidR="00A20FAC" w:rsidRPr="00A74426" w:rsidRDefault="0093193E">
      <w:pPr>
        <w:spacing w:before="3"/>
        <w:ind w:left="901"/>
        <w:rPr>
          <w:rFonts w:ascii="Arial" w:hAnsi="Arial" w:cs="Arial"/>
          <w:b/>
          <w:sz w:val="18"/>
        </w:rPr>
      </w:pPr>
      <w:r w:rsidRPr="00A74426">
        <w:rPr>
          <w:rFonts w:ascii="Arial" w:hAnsi="Arial" w:cs="Arial"/>
          <w:b/>
          <w:sz w:val="18"/>
        </w:rPr>
        <w:t>de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l'1</w:t>
      </w:r>
      <w:r w:rsidRPr="00A74426">
        <w:rPr>
          <w:rFonts w:ascii="Arial" w:hAnsi="Arial" w:cs="Arial"/>
          <w:b/>
          <w:spacing w:val="-2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de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juny</w:t>
      </w:r>
      <w:r w:rsidRPr="00A74426">
        <w:rPr>
          <w:rFonts w:ascii="Arial" w:hAnsi="Arial" w:cs="Arial"/>
          <w:b/>
          <w:spacing w:val="-7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al 30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de setembre</w:t>
      </w:r>
    </w:p>
    <w:p w:rsidR="00A20FAC" w:rsidRPr="00A74426" w:rsidRDefault="00A20FAC">
      <w:pPr>
        <w:pStyle w:val="Textindependent"/>
        <w:spacing w:before="3"/>
        <w:rPr>
          <w:rFonts w:ascii="Arial" w:hAnsi="Arial" w:cs="Arial"/>
          <w:b/>
          <w:sz w:val="21"/>
        </w:rPr>
      </w:pPr>
    </w:p>
    <w:p w:rsidR="00A20FAC" w:rsidRPr="00A74426" w:rsidRDefault="0093193E">
      <w:pPr>
        <w:pStyle w:val="Textindependent"/>
        <w:spacing w:before="0"/>
        <w:ind w:left="1598"/>
        <w:rPr>
          <w:rFonts w:ascii="Arial" w:hAnsi="Arial" w:cs="Arial"/>
        </w:rPr>
      </w:pPr>
      <w:r w:rsidRPr="00A74426">
        <w:rPr>
          <w:rFonts w:ascii="Arial" w:hAnsi="Arial" w:cs="Arial"/>
        </w:rPr>
        <w:t>10.00</w:t>
      </w:r>
      <w:r w:rsidRPr="00A74426">
        <w:rPr>
          <w:rFonts w:ascii="Arial" w:hAnsi="Arial" w:cs="Arial"/>
          <w:spacing w:val="-3"/>
        </w:rPr>
        <w:t xml:space="preserve"> </w:t>
      </w:r>
      <w:r w:rsidRPr="00A74426">
        <w:rPr>
          <w:rFonts w:ascii="Arial" w:hAnsi="Arial" w:cs="Arial"/>
        </w:rPr>
        <w:t>a</w:t>
      </w:r>
      <w:r w:rsidRPr="00A74426">
        <w:rPr>
          <w:rFonts w:ascii="Arial" w:hAnsi="Arial" w:cs="Arial"/>
          <w:spacing w:val="-1"/>
        </w:rPr>
        <w:t xml:space="preserve"> </w:t>
      </w:r>
      <w:r w:rsidRPr="00A74426">
        <w:rPr>
          <w:rFonts w:ascii="Arial" w:hAnsi="Arial" w:cs="Arial"/>
        </w:rPr>
        <w:t>19.30</w:t>
      </w:r>
      <w:r w:rsidRPr="00A74426">
        <w:rPr>
          <w:rFonts w:ascii="Arial" w:hAnsi="Arial" w:cs="Arial"/>
          <w:spacing w:val="-2"/>
        </w:rPr>
        <w:t xml:space="preserve"> </w:t>
      </w:r>
      <w:r w:rsidRPr="00A74426">
        <w:rPr>
          <w:rFonts w:ascii="Arial" w:hAnsi="Arial" w:cs="Arial"/>
        </w:rPr>
        <w:t>h (+30’)</w:t>
      </w:r>
    </w:p>
    <w:p w:rsidR="00A20FAC" w:rsidRPr="00A74426" w:rsidRDefault="00A20FAC">
      <w:pPr>
        <w:pStyle w:val="Textindependent"/>
        <w:rPr>
          <w:rFonts w:ascii="Arial" w:hAnsi="Arial" w:cs="Arial"/>
          <w:sz w:val="20"/>
        </w:rPr>
      </w:pPr>
    </w:p>
    <w:p w:rsidR="00A20FAC" w:rsidRPr="00D95BF0" w:rsidRDefault="00D704B6" w:rsidP="001370A6">
      <w:pPr>
        <w:pStyle w:val="Ttol1"/>
        <w:ind w:firstLine="562"/>
        <w:rPr>
          <w:sz w:val="16"/>
        </w:rPr>
      </w:pPr>
      <w:r w:rsidRPr="00D95BF0">
        <w:rPr>
          <w:sz w:val="16"/>
        </w:rPr>
        <w:t>Accés a l’interior</w:t>
      </w:r>
      <w:r w:rsidR="0093193E" w:rsidRPr="00D95BF0">
        <w:rPr>
          <w:spacing w:val="-4"/>
          <w:sz w:val="16"/>
        </w:rPr>
        <w:t xml:space="preserve"> </w:t>
      </w:r>
      <w:r w:rsidR="0093193E" w:rsidRPr="00D95BF0">
        <w:rPr>
          <w:sz w:val="16"/>
        </w:rPr>
        <w:t>(cada</w:t>
      </w:r>
      <w:r w:rsidR="0093193E" w:rsidRPr="00D95BF0">
        <w:rPr>
          <w:spacing w:val="-1"/>
          <w:sz w:val="16"/>
        </w:rPr>
        <w:t xml:space="preserve"> </w:t>
      </w:r>
      <w:r w:rsidR="0093193E" w:rsidRPr="00D95BF0">
        <w:rPr>
          <w:sz w:val="16"/>
        </w:rPr>
        <w:t>45</w:t>
      </w:r>
      <w:r w:rsidR="0093193E" w:rsidRPr="00D95BF0">
        <w:rPr>
          <w:spacing w:val="-4"/>
          <w:sz w:val="16"/>
        </w:rPr>
        <w:t xml:space="preserve"> </w:t>
      </w:r>
      <w:r w:rsidR="0093193E" w:rsidRPr="00D95BF0">
        <w:rPr>
          <w:sz w:val="16"/>
        </w:rPr>
        <w:t>min.):</w:t>
      </w:r>
    </w:p>
    <w:p w:rsidR="00A20FAC" w:rsidRPr="00D95BF0" w:rsidRDefault="0093193E" w:rsidP="001370A6">
      <w:pPr>
        <w:pStyle w:val="Textindependent"/>
        <w:spacing w:before="21"/>
        <w:ind w:left="2160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De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dimarts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a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divendres: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10.00,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10.45,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11.30,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="00E316A5" w:rsidRPr="00D95BF0">
        <w:rPr>
          <w:rFonts w:ascii="Arial" w:hAnsi="Arial" w:cs="Arial"/>
          <w:sz w:val="16"/>
        </w:rPr>
        <w:t>12.15, 13.00</w:t>
      </w:r>
      <w:r w:rsidR="001370A6" w:rsidRPr="00D95BF0">
        <w:rPr>
          <w:rFonts w:ascii="Arial" w:hAnsi="Arial" w:cs="Arial"/>
          <w:spacing w:val="-4"/>
          <w:sz w:val="16"/>
        </w:rPr>
        <w:t xml:space="preserve">, </w:t>
      </w:r>
      <w:r w:rsidR="00A74426" w:rsidRPr="00D95BF0">
        <w:rPr>
          <w:rFonts w:ascii="Arial" w:hAnsi="Arial" w:cs="Arial"/>
          <w:spacing w:val="-4"/>
          <w:sz w:val="16"/>
        </w:rPr>
        <w:t xml:space="preserve">15.15, </w:t>
      </w:r>
      <w:r w:rsidRPr="00D95BF0">
        <w:rPr>
          <w:rFonts w:ascii="Arial" w:hAnsi="Arial" w:cs="Arial"/>
          <w:sz w:val="16"/>
        </w:rPr>
        <w:t>16.00,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16.45, 17.30,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18.15,</w:t>
      </w:r>
      <w:r w:rsidR="001370A6" w:rsidRPr="00D95BF0">
        <w:rPr>
          <w:rFonts w:ascii="Arial" w:hAnsi="Arial" w:cs="Arial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19.00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h.</w:t>
      </w:r>
    </w:p>
    <w:p w:rsidR="001370A6" w:rsidRPr="00D95BF0" w:rsidRDefault="0093193E" w:rsidP="00747CB3">
      <w:pPr>
        <w:pStyle w:val="Textindependent"/>
        <w:spacing w:before="17"/>
        <w:ind w:left="2160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Dissabtes,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diumenges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festius: 10.00,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="00E316A5" w:rsidRPr="00D95BF0">
        <w:rPr>
          <w:rFonts w:ascii="Arial" w:hAnsi="Arial" w:cs="Arial"/>
          <w:sz w:val="16"/>
        </w:rPr>
        <w:t>10.45</w:t>
      </w:r>
      <w:r w:rsidR="001370A6" w:rsidRPr="00D95BF0">
        <w:rPr>
          <w:rFonts w:ascii="Arial" w:hAnsi="Arial" w:cs="Arial"/>
          <w:spacing w:val="-4"/>
          <w:sz w:val="16"/>
        </w:rPr>
        <w:t xml:space="preserve">, </w:t>
      </w:r>
      <w:r w:rsidR="00A74426" w:rsidRPr="00D95BF0">
        <w:rPr>
          <w:rFonts w:ascii="Arial" w:hAnsi="Arial" w:cs="Arial"/>
          <w:spacing w:val="-4"/>
          <w:sz w:val="16"/>
        </w:rPr>
        <w:t xml:space="preserve">12.15, </w:t>
      </w:r>
      <w:r w:rsidR="007B747F" w:rsidRPr="00D95BF0">
        <w:rPr>
          <w:rFonts w:ascii="Arial" w:hAnsi="Arial" w:cs="Arial"/>
          <w:spacing w:val="-4"/>
          <w:sz w:val="16"/>
        </w:rPr>
        <w:t xml:space="preserve">15.15, </w:t>
      </w:r>
      <w:r w:rsidRPr="00D95BF0">
        <w:rPr>
          <w:rFonts w:ascii="Arial" w:hAnsi="Arial" w:cs="Arial"/>
          <w:sz w:val="16"/>
        </w:rPr>
        <w:t>16.00,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16.45,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17.30,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18.15,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19.00</w:t>
      </w:r>
      <w:r w:rsidRPr="00D95BF0">
        <w:rPr>
          <w:rFonts w:ascii="Arial" w:hAnsi="Arial" w:cs="Arial"/>
          <w:spacing w:val="-5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h.</w:t>
      </w:r>
    </w:p>
    <w:p w:rsidR="00A20FAC" w:rsidRPr="00D95BF0" w:rsidRDefault="00A20FAC">
      <w:pPr>
        <w:pStyle w:val="Textindependent"/>
        <w:spacing w:before="4"/>
        <w:rPr>
          <w:rFonts w:ascii="Arial" w:hAnsi="Arial" w:cs="Arial"/>
        </w:rPr>
      </w:pPr>
    </w:p>
    <w:p w:rsidR="00A20FAC" w:rsidRPr="00D95BF0" w:rsidRDefault="0093193E" w:rsidP="00D95BF0">
      <w:pPr>
        <w:pStyle w:val="Ttol1"/>
        <w:ind w:left="1440" w:firstLine="720"/>
        <w:rPr>
          <w:sz w:val="16"/>
        </w:rPr>
      </w:pPr>
      <w:r w:rsidRPr="00D95BF0">
        <w:rPr>
          <w:sz w:val="16"/>
        </w:rPr>
        <w:t>Visites</w:t>
      </w:r>
      <w:r w:rsidRPr="00D95BF0">
        <w:rPr>
          <w:spacing w:val="-3"/>
          <w:sz w:val="16"/>
        </w:rPr>
        <w:t xml:space="preserve"> </w:t>
      </w:r>
      <w:r w:rsidRPr="00D95BF0">
        <w:rPr>
          <w:sz w:val="16"/>
        </w:rPr>
        <w:t>guiades:</w:t>
      </w:r>
    </w:p>
    <w:p w:rsidR="00A20FAC" w:rsidRPr="00D95BF0" w:rsidRDefault="0093193E" w:rsidP="00D95BF0">
      <w:pPr>
        <w:pStyle w:val="Textindependent"/>
        <w:spacing w:before="21"/>
        <w:ind w:left="2160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Dissabtes,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diumenges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festius:</w:t>
      </w:r>
      <w:r w:rsidR="001370A6" w:rsidRPr="00D95BF0">
        <w:rPr>
          <w:rFonts w:ascii="Arial" w:hAnsi="Arial" w:cs="Arial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11.00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(català)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 12.30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(castellà).</w:t>
      </w:r>
    </w:p>
    <w:p w:rsidR="00A20FAC" w:rsidRPr="00A74426" w:rsidRDefault="00A20FAC">
      <w:pPr>
        <w:pStyle w:val="Textindependent"/>
        <w:rPr>
          <w:rFonts w:ascii="Arial" w:hAnsi="Arial" w:cs="Arial"/>
          <w:sz w:val="20"/>
        </w:rPr>
      </w:pPr>
    </w:p>
    <w:p w:rsidR="00A20FAC" w:rsidRPr="00A74426" w:rsidRDefault="0093193E">
      <w:pPr>
        <w:pStyle w:val="Ttol1"/>
        <w:ind w:left="541"/>
      </w:pPr>
      <w:r w:rsidRPr="00A74426">
        <w:rPr>
          <w:b w:val="0"/>
        </w:rPr>
        <w:t>o</w:t>
      </w:r>
      <w:r w:rsidRPr="00A74426">
        <w:rPr>
          <w:b w:val="0"/>
          <w:spacing w:val="133"/>
        </w:rPr>
        <w:t xml:space="preserve"> </w:t>
      </w:r>
      <w:r w:rsidRPr="00A74426">
        <w:t>HORARI</w:t>
      </w:r>
      <w:r w:rsidRPr="00A74426">
        <w:rPr>
          <w:spacing w:val="-3"/>
        </w:rPr>
        <w:t xml:space="preserve"> </w:t>
      </w:r>
      <w:r w:rsidRPr="00A74426">
        <w:t>D’HIVERN</w:t>
      </w:r>
    </w:p>
    <w:p w:rsidR="00A20FAC" w:rsidRPr="00A74426" w:rsidRDefault="0093193E">
      <w:pPr>
        <w:ind w:left="890"/>
        <w:rPr>
          <w:rFonts w:ascii="Arial" w:hAnsi="Arial" w:cs="Arial"/>
          <w:b/>
          <w:sz w:val="18"/>
        </w:rPr>
      </w:pPr>
      <w:r w:rsidRPr="00A74426">
        <w:rPr>
          <w:rFonts w:ascii="Arial" w:hAnsi="Arial" w:cs="Arial"/>
          <w:b/>
          <w:sz w:val="18"/>
        </w:rPr>
        <w:t>de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l'1</w:t>
      </w:r>
      <w:r w:rsidRPr="00A74426">
        <w:rPr>
          <w:rFonts w:ascii="Arial" w:hAnsi="Arial" w:cs="Arial"/>
          <w:b/>
          <w:spacing w:val="-3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de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març al</w:t>
      </w:r>
      <w:r w:rsidRPr="00A74426">
        <w:rPr>
          <w:rFonts w:ascii="Arial" w:hAnsi="Arial" w:cs="Arial"/>
          <w:b/>
          <w:spacing w:val="-3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31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de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="007B747F">
        <w:rPr>
          <w:rFonts w:ascii="Arial" w:hAnsi="Arial" w:cs="Arial"/>
          <w:b/>
          <w:sz w:val="18"/>
        </w:rPr>
        <w:t>maig</w:t>
      </w:r>
      <w:r w:rsidRPr="00A74426">
        <w:rPr>
          <w:rFonts w:ascii="Arial" w:hAnsi="Arial" w:cs="Arial"/>
          <w:b/>
          <w:spacing w:val="-2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i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de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l'1 d'octubre</w:t>
      </w:r>
      <w:r w:rsidRPr="00A74426">
        <w:rPr>
          <w:rFonts w:ascii="Arial" w:hAnsi="Arial" w:cs="Arial"/>
          <w:b/>
          <w:spacing w:val="-2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al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15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de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desembre</w:t>
      </w:r>
    </w:p>
    <w:p w:rsidR="00A20FAC" w:rsidRPr="00A74426" w:rsidRDefault="00A20FAC">
      <w:pPr>
        <w:pStyle w:val="Textindependent"/>
        <w:rPr>
          <w:rFonts w:ascii="Arial" w:hAnsi="Arial" w:cs="Arial"/>
          <w:b/>
          <w:sz w:val="21"/>
        </w:rPr>
      </w:pPr>
    </w:p>
    <w:p w:rsidR="00A20FAC" w:rsidRPr="00A74426" w:rsidRDefault="0093193E">
      <w:pPr>
        <w:pStyle w:val="Textindependent"/>
        <w:spacing w:before="0"/>
        <w:ind w:left="1598"/>
        <w:rPr>
          <w:rFonts w:ascii="Arial" w:hAnsi="Arial" w:cs="Arial"/>
        </w:rPr>
      </w:pPr>
      <w:r w:rsidRPr="00A74426">
        <w:rPr>
          <w:rFonts w:ascii="Arial" w:hAnsi="Arial" w:cs="Arial"/>
        </w:rPr>
        <w:t>10.00</w:t>
      </w:r>
      <w:r w:rsidRPr="00A74426">
        <w:rPr>
          <w:rFonts w:ascii="Arial" w:hAnsi="Arial" w:cs="Arial"/>
          <w:spacing w:val="-3"/>
        </w:rPr>
        <w:t xml:space="preserve"> </w:t>
      </w:r>
      <w:r w:rsidRPr="00A74426">
        <w:rPr>
          <w:rFonts w:ascii="Arial" w:hAnsi="Arial" w:cs="Arial"/>
        </w:rPr>
        <w:t>a 17.00</w:t>
      </w:r>
      <w:r w:rsidRPr="00A74426">
        <w:rPr>
          <w:rFonts w:ascii="Arial" w:hAnsi="Arial" w:cs="Arial"/>
          <w:spacing w:val="-3"/>
        </w:rPr>
        <w:t xml:space="preserve"> </w:t>
      </w:r>
      <w:r w:rsidRPr="00A74426">
        <w:rPr>
          <w:rFonts w:ascii="Arial" w:hAnsi="Arial" w:cs="Arial"/>
        </w:rPr>
        <w:t>h</w:t>
      </w:r>
      <w:r w:rsidRPr="00A74426">
        <w:rPr>
          <w:rFonts w:ascii="Arial" w:hAnsi="Arial" w:cs="Arial"/>
          <w:spacing w:val="1"/>
        </w:rPr>
        <w:t xml:space="preserve"> </w:t>
      </w:r>
      <w:r w:rsidRPr="00A74426">
        <w:rPr>
          <w:rFonts w:ascii="Arial" w:hAnsi="Arial" w:cs="Arial"/>
        </w:rPr>
        <w:t>(+30’)</w:t>
      </w:r>
    </w:p>
    <w:p w:rsidR="00A20FAC" w:rsidRPr="00A74426" w:rsidRDefault="00A20FAC">
      <w:pPr>
        <w:pStyle w:val="Textindependent"/>
        <w:rPr>
          <w:rFonts w:ascii="Arial" w:hAnsi="Arial" w:cs="Arial"/>
          <w:sz w:val="20"/>
        </w:rPr>
      </w:pPr>
    </w:p>
    <w:p w:rsidR="001370A6" w:rsidRPr="00D95BF0" w:rsidRDefault="00D704B6" w:rsidP="001370A6">
      <w:pPr>
        <w:pStyle w:val="Ttol1"/>
        <w:ind w:firstLine="562"/>
        <w:rPr>
          <w:sz w:val="16"/>
        </w:rPr>
      </w:pPr>
      <w:r w:rsidRPr="00D95BF0">
        <w:rPr>
          <w:sz w:val="16"/>
        </w:rPr>
        <w:t>Accés a l’interior</w:t>
      </w:r>
      <w:r w:rsidRPr="00D95BF0">
        <w:rPr>
          <w:spacing w:val="-4"/>
          <w:sz w:val="16"/>
        </w:rPr>
        <w:t xml:space="preserve"> </w:t>
      </w:r>
      <w:r w:rsidR="001370A6" w:rsidRPr="00D95BF0">
        <w:rPr>
          <w:sz w:val="16"/>
        </w:rPr>
        <w:t>(cada</w:t>
      </w:r>
      <w:r w:rsidR="001370A6" w:rsidRPr="00D95BF0">
        <w:rPr>
          <w:spacing w:val="-1"/>
          <w:sz w:val="16"/>
        </w:rPr>
        <w:t xml:space="preserve"> </w:t>
      </w:r>
      <w:r w:rsidR="001370A6" w:rsidRPr="00D95BF0">
        <w:rPr>
          <w:sz w:val="16"/>
        </w:rPr>
        <w:t>45</w:t>
      </w:r>
      <w:r w:rsidR="001370A6" w:rsidRPr="00D95BF0">
        <w:rPr>
          <w:spacing w:val="-4"/>
          <w:sz w:val="16"/>
        </w:rPr>
        <w:t xml:space="preserve"> </w:t>
      </w:r>
      <w:r w:rsidR="001370A6" w:rsidRPr="00D95BF0">
        <w:rPr>
          <w:sz w:val="16"/>
        </w:rPr>
        <w:t>min.):</w:t>
      </w:r>
    </w:p>
    <w:p w:rsidR="00A20FAC" w:rsidRPr="00D95BF0" w:rsidRDefault="0093193E" w:rsidP="001370A6">
      <w:pPr>
        <w:pStyle w:val="Textindependent"/>
        <w:spacing w:before="21"/>
        <w:ind w:left="1440" w:firstLine="720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De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dimarts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a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divendres: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10.00,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10.45,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11.30,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12.15,</w:t>
      </w:r>
      <w:r w:rsidRPr="00D95BF0">
        <w:rPr>
          <w:rFonts w:ascii="Arial" w:hAnsi="Arial" w:cs="Arial"/>
          <w:spacing w:val="3"/>
          <w:sz w:val="16"/>
        </w:rPr>
        <w:t xml:space="preserve"> </w:t>
      </w:r>
      <w:r w:rsidR="00E316A5" w:rsidRPr="00D95BF0">
        <w:rPr>
          <w:rFonts w:ascii="Arial" w:hAnsi="Arial" w:cs="Arial"/>
          <w:sz w:val="16"/>
        </w:rPr>
        <w:t>13.00</w:t>
      </w:r>
      <w:r w:rsidR="001370A6" w:rsidRPr="00D95BF0">
        <w:rPr>
          <w:rFonts w:ascii="Arial" w:hAnsi="Arial" w:cs="Arial"/>
          <w:spacing w:val="-4"/>
          <w:sz w:val="16"/>
        </w:rPr>
        <w:t xml:space="preserve">, </w:t>
      </w:r>
      <w:r w:rsidR="007B747F" w:rsidRPr="00D95BF0">
        <w:rPr>
          <w:rFonts w:ascii="Arial" w:hAnsi="Arial" w:cs="Arial"/>
          <w:spacing w:val="-4"/>
          <w:sz w:val="16"/>
        </w:rPr>
        <w:t xml:space="preserve">15.15, </w:t>
      </w:r>
      <w:r w:rsidRPr="00D95BF0">
        <w:rPr>
          <w:rFonts w:ascii="Arial" w:hAnsi="Arial" w:cs="Arial"/>
          <w:sz w:val="16"/>
        </w:rPr>
        <w:t>16.00</w:t>
      </w:r>
      <w:r w:rsidRPr="00D95BF0">
        <w:rPr>
          <w:rFonts w:ascii="Arial" w:hAnsi="Arial" w:cs="Arial"/>
          <w:spacing w:val="-1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16.45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h.</w:t>
      </w:r>
    </w:p>
    <w:p w:rsidR="00D704B6" w:rsidRPr="00D95BF0" w:rsidRDefault="0093193E" w:rsidP="00747CB3">
      <w:pPr>
        <w:pStyle w:val="Textindependent"/>
        <w:spacing w:before="17"/>
        <w:ind w:left="1598" w:firstLine="562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Dissabtes,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diumenges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festius: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10.00,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10.45,</w:t>
      </w:r>
      <w:r w:rsidR="00E316A5" w:rsidRPr="00D95BF0">
        <w:rPr>
          <w:rFonts w:ascii="Arial" w:hAnsi="Arial" w:cs="Arial"/>
          <w:spacing w:val="-3"/>
          <w:sz w:val="16"/>
        </w:rPr>
        <w:t xml:space="preserve"> </w:t>
      </w:r>
      <w:r w:rsidR="007B747F" w:rsidRPr="00D95BF0">
        <w:rPr>
          <w:rFonts w:ascii="Arial" w:hAnsi="Arial" w:cs="Arial"/>
          <w:spacing w:val="-3"/>
          <w:sz w:val="16"/>
        </w:rPr>
        <w:t xml:space="preserve">12.15, 15.15, </w:t>
      </w:r>
      <w:r w:rsidRPr="00D95BF0">
        <w:rPr>
          <w:rFonts w:ascii="Arial" w:hAnsi="Arial" w:cs="Arial"/>
          <w:sz w:val="16"/>
        </w:rPr>
        <w:t>16.00,</w:t>
      </w:r>
      <w:r w:rsidRPr="00D95BF0">
        <w:rPr>
          <w:rFonts w:ascii="Arial" w:hAnsi="Arial" w:cs="Arial"/>
          <w:spacing w:val="-1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16.45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h.</w:t>
      </w:r>
      <w:r w:rsidR="00D704B6" w:rsidRPr="00D95BF0">
        <w:rPr>
          <w:rFonts w:ascii="Arial" w:hAnsi="Arial" w:cs="Arial"/>
          <w:sz w:val="16"/>
        </w:rPr>
        <w:t xml:space="preserve"> </w:t>
      </w:r>
    </w:p>
    <w:p w:rsidR="00D704B6" w:rsidRPr="00D95BF0" w:rsidRDefault="00D704B6" w:rsidP="001370A6">
      <w:pPr>
        <w:pStyle w:val="Textindependent"/>
        <w:spacing w:before="17"/>
        <w:ind w:left="1598" w:firstLine="562"/>
        <w:rPr>
          <w:rFonts w:ascii="Arial" w:hAnsi="Arial" w:cs="Arial"/>
          <w:sz w:val="16"/>
        </w:rPr>
      </w:pPr>
    </w:p>
    <w:p w:rsidR="00A20FAC" w:rsidRPr="00D95BF0" w:rsidRDefault="0093193E" w:rsidP="00D95BF0">
      <w:pPr>
        <w:pStyle w:val="Ttol1"/>
        <w:ind w:left="2160"/>
        <w:rPr>
          <w:sz w:val="16"/>
        </w:rPr>
      </w:pPr>
      <w:r w:rsidRPr="00D95BF0">
        <w:rPr>
          <w:sz w:val="16"/>
        </w:rPr>
        <w:t>Visites</w:t>
      </w:r>
      <w:r w:rsidRPr="00D95BF0">
        <w:rPr>
          <w:spacing w:val="-3"/>
          <w:sz w:val="16"/>
        </w:rPr>
        <w:t xml:space="preserve"> </w:t>
      </w:r>
      <w:r w:rsidRPr="00D95BF0">
        <w:rPr>
          <w:sz w:val="16"/>
        </w:rPr>
        <w:t>guiades:</w:t>
      </w:r>
    </w:p>
    <w:p w:rsidR="00A20FAC" w:rsidRPr="00D95BF0" w:rsidRDefault="0093193E" w:rsidP="00D95BF0">
      <w:pPr>
        <w:pStyle w:val="Textindependent"/>
        <w:spacing w:before="21"/>
        <w:ind w:left="2160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Dissabtes,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diumenges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festius: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11.00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(català)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</w:t>
      </w:r>
      <w:r w:rsidRPr="00D95BF0">
        <w:rPr>
          <w:rFonts w:ascii="Arial" w:hAnsi="Arial" w:cs="Arial"/>
          <w:spacing w:val="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12.30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(castellà).</w:t>
      </w:r>
    </w:p>
    <w:p w:rsidR="007B747F" w:rsidRDefault="007B747F">
      <w:pPr>
        <w:pStyle w:val="Textindependent"/>
        <w:spacing w:before="21"/>
        <w:ind w:left="1598"/>
        <w:rPr>
          <w:rFonts w:ascii="Arial" w:hAnsi="Arial" w:cs="Arial"/>
        </w:rPr>
      </w:pPr>
    </w:p>
    <w:p w:rsidR="007B747F" w:rsidRPr="007B747F" w:rsidRDefault="007B747F" w:rsidP="007B747F">
      <w:pPr>
        <w:pStyle w:val="Textindependent"/>
        <w:spacing w:before="21"/>
        <w:ind w:left="2880"/>
        <w:rPr>
          <w:rFonts w:ascii="Arial" w:hAnsi="Arial" w:cs="Arial"/>
          <w:b/>
          <w:u w:val="single"/>
        </w:rPr>
      </w:pPr>
      <w:r w:rsidRPr="007B747F">
        <w:rPr>
          <w:rFonts w:ascii="Arial" w:hAnsi="Arial" w:cs="Arial"/>
          <w:b/>
          <w:u w:val="single"/>
        </w:rPr>
        <w:t>HORARI DE SETMANA SANTA</w:t>
      </w:r>
    </w:p>
    <w:p w:rsidR="007B747F" w:rsidRPr="007B747F" w:rsidRDefault="007B747F" w:rsidP="007B747F">
      <w:pPr>
        <w:pStyle w:val="Textindependent"/>
        <w:spacing w:before="21"/>
        <w:ind w:left="2880"/>
        <w:rPr>
          <w:rFonts w:ascii="Arial" w:hAnsi="Arial" w:cs="Arial"/>
        </w:rPr>
      </w:pPr>
      <w:r w:rsidRPr="007B747F">
        <w:rPr>
          <w:rFonts w:ascii="Arial" w:hAnsi="Arial" w:cs="Arial"/>
        </w:rPr>
        <w:t>Divendres, dissabte i diumenge de 10.00 h a 19.00 h</w:t>
      </w:r>
    </w:p>
    <w:p w:rsidR="007B747F" w:rsidRDefault="007B747F" w:rsidP="007B747F">
      <w:pPr>
        <w:pStyle w:val="Textindependent"/>
        <w:spacing w:before="21"/>
        <w:ind w:left="2880"/>
        <w:rPr>
          <w:rFonts w:ascii="Arial" w:hAnsi="Arial" w:cs="Arial"/>
        </w:rPr>
      </w:pPr>
      <w:r w:rsidRPr="007B747F">
        <w:rPr>
          <w:rFonts w:ascii="Arial" w:hAnsi="Arial" w:cs="Arial"/>
        </w:rPr>
        <w:t>Dilluns de 10.00 h a 17.30 h</w:t>
      </w:r>
    </w:p>
    <w:p w:rsidR="007B747F" w:rsidRDefault="007B747F" w:rsidP="007B747F">
      <w:pPr>
        <w:pStyle w:val="Textindependent"/>
        <w:spacing w:before="21"/>
        <w:ind w:left="2880"/>
        <w:rPr>
          <w:rFonts w:ascii="Arial" w:hAnsi="Arial" w:cs="Arial"/>
        </w:rPr>
      </w:pPr>
    </w:p>
    <w:p w:rsidR="007B747F" w:rsidRPr="00D95BF0" w:rsidRDefault="007B747F" w:rsidP="007B747F">
      <w:pPr>
        <w:pStyle w:val="Textindependent"/>
        <w:spacing w:before="21"/>
        <w:ind w:left="3442"/>
        <w:rPr>
          <w:rFonts w:ascii="Arial" w:hAnsi="Arial" w:cs="Arial"/>
          <w:b/>
          <w:sz w:val="16"/>
        </w:rPr>
      </w:pPr>
      <w:r w:rsidRPr="00D95BF0">
        <w:rPr>
          <w:rFonts w:ascii="Arial" w:hAnsi="Arial" w:cs="Arial"/>
          <w:b/>
          <w:sz w:val="16"/>
        </w:rPr>
        <w:t>Accés a l’interior (cada 45 min.):</w:t>
      </w:r>
    </w:p>
    <w:p w:rsidR="007B747F" w:rsidRPr="00D95BF0" w:rsidRDefault="007B747F" w:rsidP="007B747F">
      <w:pPr>
        <w:pStyle w:val="Textindependent"/>
        <w:spacing w:before="21"/>
        <w:ind w:left="3442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Divendres, dissabte i diumenge: 10.00, 10.45, 12.15, 13.15, 15.15, 16.00, 16.45, 17.30, 18.15 h</w:t>
      </w:r>
    </w:p>
    <w:p w:rsidR="00356912" w:rsidRPr="00D95BF0" w:rsidRDefault="00356912" w:rsidP="007B747F">
      <w:pPr>
        <w:pStyle w:val="Textindependent"/>
        <w:spacing w:before="21"/>
        <w:ind w:left="3442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Dilluns: 10.00, 10.45, 12.15, 13.15, 15.15, 16.00, 16.45 h.</w:t>
      </w:r>
    </w:p>
    <w:p w:rsidR="007B747F" w:rsidRPr="00D95BF0" w:rsidRDefault="007B747F" w:rsidP="007B747F">
      <w:pPr>
        <w:pStyle w:val="Textindependent"/>
        <w:spacing w:before="21"/>
        <w:ind w:left="2880"/>
        <w:rPr>
          <w:rFonts w:ascii="Arial" w:hAnsi="Arial" w:cs="Arial"/>
          <w:sz w:val="16"/>
        </w:rPr>
      </w:pPr>
    </w:p>
    <w:p w:rsidR="007B747F" w:rsidRPr="00D95BF0" w:rsidRDefault="007B747F" w:rsidP="00D95BF0">
      <w:pPr>
        <w:pStyle w:val="Textindependent"/>
        <w:spacing w:before="21"/>
        <w:ind w:left="3442"/>
        <w:rPr>
          <w:rFonts w:ascii="Arial" w:hAnsi="Arial" w:cs="Arial"/>
          <w:b/>
          <w:sz w:val="16"/>
        </w:rPr>
      </w:pPr>
      <w:r w:rsidRPr="00D95BF0">
        <w:rPr>
          <w:rFonts w:ascii="Arial" w:hAnsi="Arial" w:cs="Arial"/>
          <w:b/>
          <w:sz w:val="16"/>
        </w:rPr>
        <w:t>Visites guiades:</w:t>
      </w:r>
    </w:p>
    <w:p w:rsidR="007B747F" w:rsidRPr="00D95BF0" w:rsidRDefault="007B747F" w:rsidP="00D95BF0">
      <w:pPr>
        <w:pStyle w:val="Textindependent"/>
        <w:spacing w:before="21"/>
        <w:ind w:left="3442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Divendres: 11.00 h (català), 12.30 h (castellà) i 17.00 h (català).</w:t>
      </w:r>
    </w:p>
    <w:p w:rsidR="007B747F" w:rsidRPr="00D95BF0" w:rsidRDefault="007B747F" w:rsidP="00D95BF0">
      <w:pPr>
        <w:pStyle w:val="Textindependent"/>
        <w:spacing w:before="21"/>
        <w:ind w:left="3442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Dissabte, diumenge i dilluns: 11.00 h (català) i 12.30 h (castellà).</w:t>
      </w:r>
    </w:p>
    <w:p w:rsidR="00A20FAC" w:rsidRPr="00A74426" w:rsidRDefault="00A20FAC">
      <w:pPr>
        <w:pStyle w:val="Textindependent"/>
        <w:rPr>
          <w:rFonts w:ascii="Arial" w:hAnsi="Arial" w:cs="Arial"/>
          <w:sz w:val="20"/>
        </w:rPr>
      </w:pPr>
    </w:p>
    <w:p w:rsidR="00A20FAC" w:rsidRPr="00A74426" w:rsidRDefault="0093193E">
      <w:pPr>
        <w:pStyle w:val="Ttol1"/>
        <w:ind w:left="541"/>
      </w:pPr>
      <w:r w:rsidRPr="00A74426">
        <w:rPr>
          <w:b w:val="0"/>
        </w:rPr>
        <w:t>o</w:t>
      </w:r>
      <w:r w:rsidRPr="00A74426">
        <w:rPr>
          <w:b w:val="0"/>
          <w:spacing w:val="132"/>
        </w:rPr>
        <w:t xml:space="preserve"> </w:t>
      </w:r>
      <w:r w:rsidRPr="00A74426">
        <w:t>HORARI</w:t>
      </w:r>
      <w:r w:rsidRPr="00A74426">
        <w:rPr>
          <w:spacing w:val="-4"/>
        </w:rPr>
        <w:t xml:space="preserve"> </w:t>
      </w:r>
      <w:r w:rsidRPr="00A74426">
        <w:t>REDUÏT</w:t>
      </w:r>
      <w:r w:rsidRPr="00A74426">
        <w:rPr>
          <w:spacing w:val="-2"/>
        </w:rPr>
        <w:t xml:space="preserve"> </w:t>
      </w:r>
      <w:r w:rsidRPr="00A74426">
        <w:t>D’HIVERN</w:t>
      </w:r>
    </w:p>
    <w:p w:rsidR="00A20FAC" w:rsidRPr="00A74426" w:rsidRDefault="0093193E">
      <w:pPr>
        <w:ind w:left="890"/>
        <w:rPr>
          <w:rFonts w:ascii="Arial" w:hAnsi="Arial" w:cs="Arial"/>
          <w:b/>
          <w:sz w:val="18"/>
        </w:rPr>
      </w:pPr>
      <w:r w:rsidRPr="00A74426">
        <w:rPr>
          <w:rFonts w:ascii="Arial" w:hAnsi="Arial" w:cs="Arial"/>
          <w:b/>
          <w:sz w:val="18"/>
        </w:rPr>
        <w:t>del 16</w:t>
      </w:r>
      <w:r w:rsidRPr="00A74426">
        <w:rPr>
          <w:rFonts w:ascii="Arial" w:hAnsi="Arial" w:cs="Arial"/>
          <w:b/>
          <w:spacing w:val="-3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de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desembre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al</w:t>
      </w:r>
      <w:r w:rsidRPr="00A74426">
        <w:rPr>
          <w:rFonts w:ascii="Arial" w:hAnsi="Arial" w:cs="Arial"/>
          <w:b/>
          <w:spacing w:val="-2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28</w:t>
      </w:r>
      <w:r w:rsidRPr="00A74426">
        <w:rPr>
          <w:rFonts w:ascii="Arial" w:hAnsi="Arial" w:cs="Arial"/>
          <w:b/>
          <w:spacing w:val="-1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de</w:t>
      </w:r>
      <w:r w:rsidRPr="00A74426">
        <w:rPr>
          <w:rFonts w:ascii="Arial" w:hAnsi="Arial" w:cs="Arial"/>
          <w:b/>
          <w:spacing w:val="-3"/>
          <w:sz w:val="18"/>
        </w:rPr>
        <w:t xml:space="preserve"> </w:t>
      </w:r>
      <w:r w:rsidRPr="00A74426">
        <w:rPr>
          <w:rFonts w:ascii="Arial" w:hAnsi="Arial" w:cs="Arial"/>
          <w:b/>
          <w:sz w:val="18"/>
        </w:rPr>
        <w:t>febrer</w:t>
      </w:r>
    </w:p>
    <w:p w:rsidR="00A20FAC" w:rsidRPr="00A74426" w:rsidRDefault="00A20FAC">
      <w:pPr>
        <w:pStyle w:val="Textindependent"/>
        <w:spacing w:before="3"/>
        <w:rPr>
          <w:rFonts w:ascii="Arial" w:hAnsi="Arial" w:cs="Arial"/>
          <w:b/>
          <w:sz w:val="21"/>
        </w:rPr>
      </w:pPr>
    </w:p>
    <w:p w:rsidR="00A20FAC" w:rsidRDefault="0093193E">
      <w:pPr>
        <w:pStyle w:val="Textindependent"/>
        <w:spacing w:before="0"/>
        <w:ind w:left="1598"/>
        <w:rPr>
          <w:rFonts w:ascii="Arial" w:hAnsi="Arial" w:cs="Arial"/>
        </w:rPr>
      </w:pPr>
      <w:r w:rsidRPr="00A74426">
        <w:rPr>
          <w:rFonts w:ascii="Arial" w:hAnsi="Arial" w:cs="Arial"/>
        </w:rPr>
        <w:t>10.00</w:t>
      </w:r>
      <w:r w:rsidRPr="00A74426">
        <w:rPr>
          <w:rFonts w:ascii="Arial" w:hAnsi="Arial" w:cs="Arial"/>
          <w:spacing w:val="-3"/>
        </w:rPr>
        <w:t xml:space="preserve"> </w:t>
      </w:r>
      <w:r w:rsidRPr="00A74426">
        <w:rPr>
          <w:rFonts w:ascii="Arial" w:hAnsi="Arial" w:cs="Arial"/>
        </w:rPr>
        <w:t>a 15.30</w:t>
      </w:r>
      <w:r w:rsidRPr="00A74426">
        <w:rPr>
          <w:rFonts w:ascii="Arial" w:hAnsi="Arial" w:cs="Arial"/>
          <w:spacing w:val="-3"/>
        </w:rPr>
        <w:t xml:space="preserve"> </w:t>
      </w:r>
      <w:r w:rsidRPr="00A74426">
        <w:rPr>
          <w:rFonts w:ascii="Arial" w:hAnsi="Arial" w:cs="Arial"/>
        </w:rPr>
        <w:t>h</w:t>
      </w:r>
      <w:r w:rsidRPr="00A74426">
        <w:rPr>
          <w:rFonts w:ascii="Arial" w:hAnsi="Arial" w:cs="Arial"/>
          <w:spacing w:val="1"/>
        </w:rPr>
        <w:t xml:space="preserve"> </w:t>
      </w:r>
      <w:r w:rsidRPr="00A74426">
        <w:rPr>
          <w:rFonts w:ascii="Arial" w:hAnsi="Arial" w:cs="Arial"/>
        </w:rPr>
        <w:t>(+30’)</w:t>
      </w:r>
    </w:p>
    <w:p w:rsidR="00356912" w:rsidRDefault="00356912">
      <w:pPr>
        <w:pStyle w:val="Textindependent"/>
        <w:spacing w:before="0"/>
        <w:ind w:left="1598"/>
        <w:rPr>
          <w:rFonts w:ascii="Arial" w:hAnsi="Arial" w:cs="Arial"/>
        </w:rPr>
      </w:pPr>
    </w:p>
    <w:p w:rsidR="001370A6" w:rsidRPr="00D95BF0" w:rsidRDefault="00D704B6" w:rsidP="001370A6">
      <w:pPr>
        <w:pStyle w:val="Ttol1"/>
        <w:ind w:firstLine="562"/>
        <w:rPr>
          <w:sz w:val="16"/>
        </w:rPr>
      </w:pPr>
      <w:r w:rsidRPr="00D95BF0">
        <w:rPr>
          <w:sz w:val="16"/>
        </w:rPr>
        <w:t>Accés a l’interior</w:t>
      </w:r>
      <w:r w:rsidRPr="00D95BF0">
        <w:rPr>
          <w:spacing w:val="-4"/>
          <w:sz w:val="16"/>
        </w:rPr>
        <w:t xml:space="preserve"> </w:t>
      </w:r>
      <w:r w:rsidR="001370A6" w:rsidRPr="00D95BF0">
        <w:rPr>
          <w:sz w:val="16"/>
        </w:rPr>
        <w:t>(cada</w:t>
      </w:r>
      <w:r w:rsidR="001370A6" w:rsidRPr="00D95BF0">
        <w:rPr>
          <w:spacing w:val="-1"/>
          <w:sz w:val="16"/>
        </w:rPr>
        <w:t xml:space="preserve"> </w:t>
      </w:r>
      <w:r w:rsidR="001370A6" w:rsidRPr="00D95BF0">
        <w:rPr>
          <w:sz w:val="16"/>
        </w:rPr>
        <w:t>45</w:t>
      </w:r>
      <w:r w:rsidR="001370A6" w:rsidRPr="00D95BF0">
        <w:rPr>
          <w:spacing w:val="-4"/>
          <w:sz w:val="16"/>
        </w:rPr>
        <w:t xml:space="preserve"> </w:t>
      </w:r>
      <w:r w:rsidR="001370A6" w:rsidRPr="00D95BF0">
        <w:rPr>
          <w:sz w:val="16"/>
        </w:rPr>
        <w:t>min.):</w:t>
      </w:r>
    </w:p>
    <w:p w:rsidR="00A20FAC" w:rsidRPr="00D95BF0" w:rsidRDefault="0093193E" w:rsidP="00D704B6">
      <w:pPr>
        <w:pStyle w:val="Textindependent"/>
        <w:spacing w:before="21"/>
        <w:ind w:left="1598" w:firstLine="562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De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dimarts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a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divendres:</w:t>
      </w:r>
      <w:r w:rsidRPr="00D95BF0">
        <w:rPr>
          <w:rFonts w:ascii="Arial" w:hAnsi="Arial" w:cs="Arial"/>
          <w:spacing w:val="-1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10.00,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10.45,</w:t>
      </w:r>
      <w:r w:rsidRPr="00D95BF0">
        <w:rPr>
          <w:rFonts w:ascii="Arial" w:hAnsi="Arial" w:cs="Arial"/>
          <w:spacing w:val="-1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11.30,</w:t>
      </w:r>
      <w:r w:rsidRPr="00D95BF0">
        <w:rPr>
          <w:rFonts w:ascii="Arial" w:hAnsi="Arial" w:cs="Arial"/>
          <w:spacing w:val="-1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12.15,</w:t>
      </w:r>
      <w:r w:rsidRPr="00D95BF0">
        <w:rPr>
          <w:rFonts w:ascii="Arial" w:hAnsi="Arial" w:cs="Arial"/>
          <w:spacing w:val="-1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13.00,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14.30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 15.15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h.</w:t>
      </w:r>
    </w:p>
    <w:p w:rsidR="00A20FAC" w:rsidRPr="00D95BF0" w:rsidRDefault="0093193E" w:rsidP="00D704B6">
      <w:pPr>
        <w:pStyle w:val="Textindependent"/>
        <w:spacing w:before="16"/>
        <w:ind w:left="1598" w:firstLine="562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Dissabtes,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diumenges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festius: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10.00,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="00E316A5" w:rsidRPr="00D95BF0">
        <w:rPr>
          <w:rFonts w:ascii="Arial" w:hAnsi="Arial" w:cs="Arial"/>
          <w:sz w:val="16"/>
        </w:rPr>
        <w:t>10.45</w:t>
      </w:r>
      <w:r w:rsidRPr="00D95BF0">
        <w:rPr>
          <w:rFonts w:ascii="Arial" w:hAnsi="Arial" w:cs="Arial"/>
          <w:sz w:val="16"/>
        </w:rPr>
        <w:t>,</w:t>
      </w:r>
      <w:r w:rsidRPr="00D95BF0">
        <w:rPr>
          <w:rFonts w:ascii="Arial" w:hAnsi="Arial" w:cs="Arial"/>
          <w:spacing w:val="-1"/>
          <w:sz w:val="16"/>
        </w:rPr>
        <w:t xml:space="preserve"> </w:t>
      </w:r>
      <w:r w:rsidR="00AC175A">
        <w:rPr>
          <w:rFonts w:ascii="Arial" w:hAnsi="Arial" w:cs="Arial"/>
          <w:spacing w:val="-1"/>
          <w:sz w:val="16"/>
        </w:rPr>
        <w:t xml:space="preserve">12.15, </w:t>
      </w:r>
      <w:bookmarkStart w:id="0" w:name="_GoBack"/>
      <w:bookmarkEnd w:id="0"/>
      <w:r w:rsidRPr="00D95BF0">
        <w:rPr>
          <w:rFonts w:ascii="Arial" w:hAnsi="Arial" w:cs="Arial"/>
          <w:sz w:val="16"/>
        </w:rPr>
        <w:t>14.30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</w:t>
      </w:r>
      <w:r w:rsidRPr="00D95BF0">
        <w:rPr>
          <w:rFonts w:ascii="Arial" w:hAnsi="Arial" w:cs="Arial"/>
          <w:spacing w:val="-1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15.15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h.</w:t>
      </w:r>
    </w:p>
    <w:p w:rsidR="00D704B6" w:rsidRPr="00D95BF0" w:rsidRDefault="00D704B6" w:rsidP="00D704B6">
      <w:pPr>
        <w:pStyle w:val="Textindependent"/>
        <w:spacing w:before="16"/>
        <w:ind w:left="1598" w:firstLine="562"/>
        <w:rPr>
          <w:rFonts w:ascii="Arial" w:hAnsi="Arial" w:cs="Arial"/>
          <w:sz w:val="16"/>
        </w:rPr>
      </w:pPr>
    </w:p>
    <w:p w:rsidR="00A20FAC" w:rsidRPr="00D95BF0" w:rsidRDefault="0093193E" w:rsidP="00D95BF0">
      <w:pPr>
        <w:pStyle w:val="Ttol1"/>
        <w:ind w:left="2160"/>
        <w:rPr>
          <w:sz w:val="16"/>
        </w:rPr>
      </w:pPr>
      <w:r w:rsidRPr="00D95BF0">
        <w:rPr>
          <w:sz w:val="16"/>
        </w:rPr>
        <w:t>Visites</w:t>
      </w:r>
      <w:r w:rsidRPr="00D95BF0">
        <w:rPr>
          <w:spacing w:val="-3"/>
          <w:sz w:val="16"/>
        </w:rPr>
        <w:t xml:space="preserve"> </w:t>
      </w:r>
      <w:r w:rsidRPr="00D95BF0">
        <w:rPr>
          <w:sz w:val="16"/>
        </w:rPr>
        <w:t>guiades:</w:t>
      </w:r>
    </w:p>
    <w:p w:rsidR="00A20FAC" w:rsidRPr="00D95BF0" w:rsidRDefault="0093193E" w:rsidP="00D95BF0">
      <w:pPr>
        <w:pStyle w:val="Textindependent"/>
        <w:spacing w:before="21"/>
        <w:ind w:left="2160"/>
        <w:rPr>
          <w:rFonts w:ascii="Arial" w:hAnsi="Arial" w:cs="Arial"/>
          <w:sz w:val="16"/>
        </w:rPr>
      </w:pPr>
      <w:r w:rsidRPr="00D95BF0">
        <w:rPr>
          <w:rFonts w:ascii="Arial" w:hAnsi="Arial" w:cs="Arial"/>
          <w:sz w:val="16"/>
        </w:rPr>
        <w:t>Dissabtes,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diumenges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festius:</w:t>
      </w:r>
      <w:r w:rsidRPr="00D95BF0">
        <w:rPr>
          <w:rFonts w:ascii="Arial" w:hAnsi="Arial" w:cs="Arial"/>
          <w:spacing w:val="-1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11.00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(català)</w:t>
      </w:r>
      <w:r w:rsidRPr="00D95BF0">
        <w:rPr>
          <w:rFonts w:ascii="Arial" w:hAnsi="Arial" w:cs="Arial"/>
          <w:spacing w:val="-4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i</w:t>
      </w:r>
      <w:r w:rsidRPr="00D95BF0">
        <w:rPr>
          <w:rFonts w:ascii="Arial" w:hAnsi="Arial" w:cs="Arial"/>
          <w:spacing w:val="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12.30</w:t>
      </w:r>
      <w:r w:rsidRPr="00D95BF0">
        <w:rPr>
          <w:rFonts w:ascii="Arial" w:hAnsi="Arial" w:cs="Arial"/>
          <w:spacing w:val="-3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h</w:t>
      </w:r>
      <w:r w:rsidRPr="00D95BF0">
        <w:rPr>
          <w:rFonts w:ascii="Arial" w:hAnsi="Arial" w:cs="Arial"/>
          <w:spacing w:val="-2"/>
          <w:sz w:val="16"/>
        </w:rPr>
        <w:t xml:space="preserve"> </w:t>
      </w:r>
      <w:r w:rsidRPr="00D95BF0">
        <w:rPr>
          <w:rFonts w:ascii="Arial" w:hAnsi="Arial" w:cs="Arial"/>
          <w:sz w:val="16"/>
        </w:rPr>
        <w:t>(castellà).</w:t>
      </w:r>
    </w:p>
    <w:p w:rsidR="00A20FAC" w:rsidRPr="00A74426" w:rsidRDefault="00A20FAC">
      <w:pPr>
        <w:pStyle w:val="Textindependent"/>
        <w:rPr>
          <w:rFonts w:ascii="Arial" w:hAnsi="Arial" w:cs="Arial"/>
          <w:sz w:val="20"/>
        </w:rPr>
      </w:pPr>
    </w:p>
    <w:p w:rsidR="0093193E" w:rsidRDefault="0093193E" w:rsidP="00D704B6">
      <w:pPr>
        <w:pStyle w:val="Ttol1"/>
        <w:ind w:left="182"/>
      </w:pPr>
      <w:r w:rsidRPr="00A74426">
        <w:rPr>
          <w:u w:val="single"/>
        </w:rPr>
        <w:t>Tancat</w:t>
      </w:r>
      <w:r w:rsidRPr="00A74426">
        <w:rPr>
          <w:spacing w:val="-3"/>
          <w:u w:val="single"/>
        </w:rPr>
        <w:t xml:space="preserve"> </w:t>
      </w:r>
      <w:r w:rsidRPr="00A74426">
        <w:rPr>
          <w:u w:val="single"/>
        </w:rPr>
        <w:t>els</w:t>
      </w:r>
      <w:r w:rsidRPr="00A74426">
        <w:rPr>
          <w:spacing w:val="-1"/>
          <w:u w:val="single"/>
        </w:rPr>
        <w:t xml:space="preserve"> </w:t>
      </w:r>
      <w:r w:rsidRPr="00A74426">
        <w:rPr>
          <w:u w:val="single"/>
        </w:rPr>
        <w:t>dilluns</w:t>
      </w:r>
      <w:r w:rsidRPr="00A74426">
        <w:rPr>
          <w:spacing w:val="-1"/>
          <w:u w:val="single"/>
        </w:rPr>
        <w:t xml:space="preserve"> </w:t>
      </w:r>
      <w:r w:rsidRPr="00A74426">
        <w:rPr>
          <w:u w:val="single"/>
        </w:rPr>
        <w:t>no</w:t>
      </w:r>
      <w:r w:rsidRPr="00A74426">
        <w:rPr>
          <w:spacing w:val="1"/>
          <w:u w:val="single"/>
        </w:rPr>
        <w:t xml:space="preserve"> </w:t>
      </w:r>
      <w:r w:rsidRPr="00A74426">
        <w:rPr>
          <w:u w:val="single"/>
        </w:rPr>
        <w:t>festius,</w:t>
      </w:r>
      <w:r w:rsidRPr="00A74426">
        <w:rPr>
          <w:spacing w:val="-1"/>
          <w:u w:val="single"/>
        </w:rPr>
        <w:t xml:space="preserve"> </w:t>
      </w:r>
      <w:r w:rsidRPr="00A74426">
        <w:rPr>
          <w:u w:val="single"/>
        </w:rPr>
        <w:t>el</w:t>
      </w:r>
      <w:r w:rsidRPr="00A74426">
        <w:rPr>
          <w:spacing w:val="-1"/>
          <w:u w:val="single"/>
        </w:rPr>
        <w:t xml:space="preserve"> </w:t>
      </w:r>
      <w:r w:rsidRPr="00A74426">
        <w:rPr>
          <w:u w:val="single"/>
        </w:rPr>
        <w:t>25</w:t>
      </w:r>
      <w:r w:rsidRPr="00A74426">
        <w:rPr>
          <w:spacing w:val="-3"/>
          <w:u w:val="single"/>
        </w:rPr>
        <w:t xml:space="preserve"> </w:t>
      </w:r>
      <w:r w:rsidRPr="00A74426">
        <w:rPr>
          <w:u w:val="single"/>
        </w:rPr>
        <w:t>i</w:t>
      </w:r>
      <w:r w:rsidRPr="00A74426">
        <w:rPr>
          <w:spacing w:val="-1"/>
          <w:u w:val="single"/>
        </w:rPr>
        <w:t xml:space="preserve"> </w:t>
      </w:r>
      <w:r w:rsidRPr="00A74426">
        <w:rPr>
          <w:u w:val="single"/>
        </w:rPr>
        <w:t>26</w:t>
      </w:r>
      <w:r w:rsidRPr="00A74426">
        <w:rPr>
          <w:spacing w:val="-1"/>
          <w:u w:val="single"/>
        </w:rPr>
        <w:t xml:space="preserve"> </w:t>
      </w:r>
      <w:r w:rsidRPr="00A74426">
        <w:rPr>
          <w:u w:val="single"/>
        </w:rPr>
        <w:t>de</w:t>
      </w:r>
      <w:r w:rsidRPr="00A74426">
        <w:rPr>
          <w:spacing w:val="-3"/>
          <w:u w:val="single"/>
        </w:rPr>
        <w:t xml:space="preserve"> </w:t>
      </w:r>
      <w:r w:rsidRPr="00A74426">
        <w:rPr>
          <w:u w:val="single"/>
        </w:rPr>
        <w:t>desembre</w:t>
      </w:r>
      <w:r w:rsidRPr="00A74426">
        <w:rPr>
          <w:spacing w:val="-1"/>
          <w:u w:val="single"/>
        </w:rPr>
        <w:t xml:space="preserve"> </w:t>
      </w:r>
      <w:r w:rsidRPr="00A74426">
        <w:rPr>
          <w:u w:val="single"/>
        </w:rPr>
        <w:t>i</w:t>
      </w:r>
      <w:r w:rsidRPr="00A74426">
        <w:rPr>
          <w:spacing w:val="-3"/>
          <w:u w:val="single"/>
        </w:rPr>
        <w:t xml:space="preserve"> </w:t>
      </w:r>
      <w:r w:rsidRPr="00A74426">
        <w:rPr>
          <w:u w:val="single"/>
        </w:rPr>
        <w:t>l'1</w:t>
      </w:r>
      <w:r w:rsidRPr="00A74426">
        <w:rPr>
          <w:spacing w:val="-1"/>
          <w:u w:val="single"/>
        </w:rPr>
        <w:t xml:space="preserve"> </w:t>
      </w:r>
      <w:r w:rsidRPr="00A74426">
        <w:rPr>
          <w:u w:val="single"/>
        </w:rPr>
        <w:t>i</w:t>
      </w:r>
      <w:r w:rsidRPr="00A74426">
        <w:rPr>
          <w:spacing w:val="-3"/>
          <w:u w:val="single"/>
        </w:rPr>
        <w:t xml:space="preserve"> </w:t>
      </w:r>
      <w:r w:rsidRPr="00A74426">
        <w:rPr>
          <w:u w:val="single"/>
        </w:rPr>
        <w:t>6</w:t>
      </w:r>
      <w:r w:rsidRPr="00A74426">
        <w:rPr>
          <w:spacing w:val="-1"/>
          <w:u w:val="single"/>
        </w:rPr>
        <w:t xml:space="preserve"> </w:t>
      </w:r>
      <w:r w:rsidRPr="00A74426">
        <w:rPr>
          <w:u w:val="single"/>
        </w:rPr>
        <w:t>de</w:t>
      </w:r>
      <w:r w:rsidRPr="00A74426">
        <w:rPr>
          <w:spacing w:val="-1"/>
          <w:u w:val="single"/>
        </w:rPr>
        <w:t xml:space="preserve"> </w:t>
      </w:r>
      <w:r w:rsidR="00D704B6" w:rsidRPr="00A74426">
        <w:rPr>
          <w:u w:val="single"/>
        </w:rPr>
        <w:t>gen</w:t>
      </w:r>
      <w:r w:rsidR="00D704B6">
        <w:rPr>
          <w:u w:val="single"/>
        </w:rPr>
        <w:t>er.</w:t>
      </w:r>
    </w:p>
    <w:sectPr w:rsidR="0093193E">
      <w:headerReference w:type="default" r:id="rId6"/>
      <w:pgSz w:w="11910" w:h="16840"/>
      <w:pgMar w:top="1660" w:right="1660" w:bottom="280" w:left="15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87" w:rsidRDefault="00A80387">
      <w:r>
        <w:separator/>
      </w:r>
    </w:p>
  </w:endnote>
  <w:endnote w:type="continuationSeparator" w:id="0">
    <w:p w:rsidR="00A80387" w:rsidRDefault="00A8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87" w:rsidRDefault="00A80387">
      <w:r>
        <w:separator/>
      </w:r>
    </w:p>
  </w:footnote>
  <w:footnote w:type="continuationSeparator" w:id="0">
    <w:p w:rsidR="00A80387" w:rsidRDefault="00A8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AC" w:rsidRDefault="001370A6">
    <w:pPr>
      <w:pStyle w:val="Textindependent"/>
      <w:spacing w:before="0" w:line="14" w:lineRule="auto"/>
      <w:rPr>
        <w:sz w:val="20"/>
      </w:rPr>
    </w:pPr>
    <w:r>
      <w:rPr>
        <w:noProof/>
        <w:lang w:eastAsia="ca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104775</wp:posOffset>
          </wp:positionV>
          <wp:extent cx="1289685" cy="338455"/>
          <wp:effectExtent l="0" t="0" r="5715" b="4445"/>
          <wp:wrapSquare wrapText="bothSides"/>
          <wp:docPr id="2" name="Imatge 2" descr="https://identitatcorporativa.gencat.cat/web/.content/Documentacio/descarregues/identificacio/COLOR/idb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dentitatcorporativa.gencat.cat/web/.content/Documentacio/descarregues/identificacio/COLOR/idb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AC"/>
    <w:rsid w:val="000D3367"/>
    <w:rsid w:val="001370A6"/>
    <w:rsid w:val="001A1CC6"/>
    <w:rsid w:val="00204828"/>
    <w:rsid w:val="00356912"/>
    <w:rsid w:val="00747CB3"/>
    <w:rsid w:val="007B747F"/>
    <w:rsid w:val="00814BA5"/>
    <w:rsid w:val="0093193E"/>
    <w:rsid w:val="00A20FAC"/>
    <w:rsid w:val="00A2598B"/>
    <w:rsid w:val="00A71014"/>
    <w:rsid w:val="00A74426"/>
    <w:rsid w:val="00A80387"/>
    <w:rsid w:val="00AC175A"/>
    <w:rsid w:val="00C57E35"/>
    <w:rsid w:val="00D704B6"/>
    <w:rsid w:val="00D95BF0"/>
    <w:rsid w:val="00E3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C3E25"/>
  <w15:docId w15:val="{7DC2CB4F-13F9-4C3A-ABEB-7E03D84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159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pPr>
      <w:spacing w:before="5"/>
    </w:pPr>
    <w:rPr>
      <w:sz w:val="18"/>
      <w:szCs w:val="18"/>
    </w:rPr>
  </w:style>
  <w:style w:type="paragraph" w:styleId="Ttol">
    <w:name w:val="Title"/>
    <w:basedOn w:val="Normal"/>
    <w:uiPriority w:val="1"/>
    <w:qFormat/>
    <w:pPr>
      <w:spacing w:before="145"/>
      <w:ind w:left="182" w:right="682"/>
    </w:pPr>
    <w:rPr>
      <w:rFonts w:ascii="Arial" w:eastAsia="Arial" w:hAnsi="Arial" w:cs="Arial"/>
      <w:b/>
      <w:bCs/>
      <w:sz w:val="20"/>
      <w:szCs w:val="2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1370A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370A6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1370A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370A6"/>
    <w:rPr>
      <w:rFonts w:ascii="Arial MT" w:eastAsia="Arial MT" w:hAnsi="Arial MT" w:cs="Arial MT"/>
      <w:lang w:val="ca-ES"/>
    </w:rPr>
  </w:style>
  <w:style w:type="character" w:customStyle="1" w:styleId="Ttol1Car">
    <w:name w:val="Títol 1 Car"/>
    <w:basedOn w:val="Tipusdelletraperdefectedelpargraf"/>
    <w:link w:val="Ttol1"/>
    <w:uiPriority w:val="1"/>
    <w:rsid w:val="001370A6"/>
    <w:rPr>
      <w:rFonts w:ascii="Arial" w:eastAsia="Arial" w:hAnsi="Arial" w:cs="Arial"/>
      <w:b/>
      <w:bCs/>
      <w:sz w:val="18"/>
      <w:szCs w:val="18"/>
      <w:lang w:val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D704B6"/>
    <w:rPr>
      <w:rFonts w:ascii="Arial MT" w:eastAsia="Arial MT" w:hAnsi="Arial MT" w:cs="Arial MT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1856</Characters>
  <Application>Microsoft Office Word</Application>
  <DocSecurity>0</DocSecurity>
  <Lines>64</Lines>
  <Paragraphs>45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Módenes Borrajo, Joaquim</dc:creator>
  <cp:lastModifiedBy>Quim Módenes Borrajo</cp:lastModifiedBy>
  <cp:revision>5</cp:revision>
  <cp:lastPrinted>2024-09-26T10:40:00Z</cp:lastPrinted>
  <dcterms:created xsi:type="dcterms:W3CDTF">2025-04-04T10:44:00Z</dcterms:created>
  <dcterms:modified xsi:type="dcterms:W3CDTF">2025-04-04T10:58:00Z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